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B0A6" w14:textId="4E69CD39" w:rsidR="00157BFF" w:rsidRPr="00157BFF" w:rsidRDefault="003E4FB8" w:rsidP="00157BFF">
      <w:pPr>
        <w:spacing w:before="100" w:beforeAutospacing="1" w:after="100" w:afterAutospacing="1" w:line="240" w:lineRule="auto"/>
        <w:ind w:firstLine="708"/>
        <w:jc w:val="center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BF2DEF8" wp14:editId="73FC53CD">
            <wp:simplePos x="0" y="0"/>
            <wp:positionH relativeFrom="margin">
              <wp:posOffset>2795905</wp:posOffset>
            </wp:positionH>
            <wp:positionV relativeFrom="paragraph">
              <wp:posOffset>-728345</wp:posOffset>
            </wp:positionV>
            <wp:extent cx="752475" cy="719455"/>
            <wp:effectExtent l="0" t="0" r="9525" b="4445"/>
            <wp:wrapNone/>
            <wp:docPr id="8" name="Image 8" descr="Une image contenant logo, Police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logo, Police, Graphiqu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BFF" w:rsidRPr="00157BFF">
        <w:rPr>
          <w:b/>
          <w:bCs/>
          <w:color w:val="0070C0"/>
          <w:sz w:val="28"/>
          <w:szCs w:val="28"/>
        </w:rPr>
        <w:t>Samedi 9 mai 2026</w:t>
      </w:r>
    </w:p>
    <w:p w14:paraId="63FA5541" w14:textId="43817280" w:rsidR="00157BFF" w:rsidRDefault="00157BFF" w:rsidP="00157BFF">
      <w:pPr>
        <w:spacing w:before="100" w:beforeAutospacing="1" w:after="100" w:afterAutospacing="1" w:line="240" w:lineRule="auto"/>
        <w:ind w:firstLine="708"/>
        <w:jc w:val="center"/>
        <w:rPr>
          <w:b/>
          <w:bCs/>
          <w:color w:val="0070C0"/>
          <w:sz w:val="28"/>
          <w:szCs w:val="28"/>
        </w:rPr>
      </w:pPr>
      <w:r w:rsidRPr="00157BFF">
        <w:rPr>
          <w:b/>
          <w:bCs/>
          <w:color w:val="0070C0"/>
          <w:sz w:val="28"/>
          <w:szCs w:val="28"/>
        </w:rPr>
        <w:t>Programmation d’ateliers participatifs spécial Journée de l’Europe</w:t>
      </w:r>
    </w:p>
    <w:p w14:paraId="58125FAE" w14:textId="424CFBD9" w:rsidR="00D85D31" w:rsidRDefault="00D85D31" w:rsidP="00157BFF">
      <w:pPr>
        <w:spacing w:before="100" w:beforeAutospacing="1" w:after="100" w:afterAutospacing="1" w:line="240" w:lineRule="auto"/>
        <w:ind w:firstLine="708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______________</w:t>
      </w:r>
    </w:p>
    <w:p w14:paraId="1A324199" w14:textId="21496D84" w:rsidR="00157BFF" w:rsidRPr="00157BFF" w:rsidRDefault="00157BFF" w:rsidP="00157BFF">
      <w:pPr>
        <w:spacing w:before="100" w:beforeAutospacing="1" w:after="100" w:afterAutospacing="1" w:line="240" w:lineRule="auto"/>
        <w:ind w:firstLine="708"/>
        <w:jc w:val="center"/>
        <w:rPr>
          <w:b/>
          <w:bCs/>
          <w:color w:val="0070C0"/>
          <w:sz w:val="40"/>
          <w:szCs w:val="40"/>
        </w:rPr>
      </w:pPr>
      <w:r w:rsidRPr="00157BFF">
        <w:rPr>
          <w:b/>
          <w:bCs/>
          <w:color w:val="0070C0"/>
          <w:sz w:val="40"/>
          <w:szCs w:val="40"/>
        </w:rPr>
        <w:t xml:space="preserve">Concertation citoyenne </w:t>
      </w:r>
      <w:r>
        <w:rPr>
          <w:b/>
          <w:bCs/>
          <w:color w:val="0070C0"/>
          <w:sz w:val="40"/>
          <w:szCs w:val="40"/>
        </w:rPr>
        <w:t>thématique</w:t>
      </w:r>
    </w:p>
    <w:p w14:paraId="54C49BAE" w14:textId="77777777" w:rsidR="00D85D31" w:rsidRDefault="00157BFF" w:rsidP="00D85D31">
      <w:pPr>
        <w:spacing w:before="100" w:beforeAutospacing="1" w:after="100" w:afterAutospacing="1" w:line="240" w:lineRule="auto"/>
        <w:ind w:firstLine="708"/>
        <w:jc w:val="center"/>
        <w:rPr>
          <w:b/>
          <w:bCs/>
          <w:color w:val="0070C0"/>
          <w:sz w:val="24"/>
          <w:szCs w:val="24"/>
        </w:rPr>
      </w:pPr>
      <w:r w:rsidRPr="003E4FB8">
        <w:rPr>
          <w:b/>
          <w:bCs/>
          <w:color w:val="0070C0"/>
          <w:sz w:val="24"/>
          <w:szCs w:val="24"/>
        </w:rPr>
        <w:t xml:space="preserve">proposée par le Mouvement Européen Loire </w:t>
      </w:r>
    </w:p>
    <w:p w14:paraId="3B1F66DB" w14:textId="15955082" w:rsidR="00157BFF" w:rsidRPr="003E4FB8" w:rsidRDefault="00157BFF" w:rsidP="00D85D31">
      <w:pPr>
        <w:spacing w:before="100" w:beforeAutospacing="1" w:after="100" w:afterAutospacing="1" w:line="240" w:lineRule="auto"/>
        <w:ind w:firstLine="708"/>
        <w:jc w:val="center"/>
        <w:rPr>
          <w:b/>
          <w:bCs/>
          <w:color w:val="0070C0"/>
          <w:sz w:val="24"/>
          <w:szCs w:val="24"/>
        </w:rPr>
      </w:pPr>
      <w:r w:rsidRPr="003E4FB8">
        <w:rPr>
          <w:b/>
          <w:bCs/>
          <w:color w:val="0070C0"/>
          <w:sz w:val="24"/>
          <w:szCs w:val="24"/>
        </w:rPr>
        <w:t>et les partenaires</w:t>
      </w:r>
      <w:r w:rsidR="00D85D31">
        <w:rPr>
          <w:b/>
          <w:bCs/>
          <w:color w:val="0070C0"/>
          <w:sz w:val="24"/>
          <w:szCs w:val="24"/>
        </w:rPr>
        <w:t xml:space="preserve"> </w:t>
      </w:r>
      <w:r w:rsidRPr="003E4FB8">
        <w:rPr>
          <w:b/>
          <w:bCs/>
          <w:color w:val="0070C0"/>
          <w:sz w:val="24"/>
          <w:szCs w:val="24"/>
        </w:rPr>
        <w:t>de La Maison de l’Europe de la Loire à Veauche</w:t>
      </w:r>
    </w:p>
    <w:p w14:paraId="730C579D" w14:textId="03889600" w:rsidR="00157BFF" w:rsidRDefault="00157BFF" w:rsidP="00157BFF">
      <w:pPr>
        <w:spacing w:before="100" w:beforeAutospacing="1" w:after="100" w:afterAutospacing="1" w:line="240" w:lineRule="auto"/>
        <w:ind w:firstLine="708"/>
        <w:jc w:val="both"/>
      </w:pPr>
      <w:r>
        <w:t>A l’initiative du MEF Loire, une matinée d’ateliers participatifs (approx 1h15) ouverts à tous est proposée</w:t>
      </w:r>
      <w:bookmarkStart w:id="0" w:name="_Hlk226390420"/>
      <w:r>
        <w:t xml:space="preserve"> aux habitants intéressés qui pourront assister/prendre part librement aux échanges thématiques de leurs choix dans la limite des places disponibles. </w:t>
      </w:r>
    </w:p>
    <w:p w14:paraId="549388CD" w14:textId="0F66B85E" w:rsidR="00157BFF" w:rsidRDefault="00157BFF" w:rsidP="00157BFF">
      <w:pPr>
        <w:spacing w:before="100" w:beforeAutospacing="1" w:after="100" w:afterAutospacing="1" w:line="240" w:lineRule="auto"/>
        <w:ind w:firstLine="708"/>
        <w:jc w:val="both"/>
      </w:pPr>
      <w:r>
        <w:t>Possibilité de participer à 2 ateliers simultané</w:t>
      </w:r>
      <w:r w:rsidR="003E4FB8">
        <w:t>s</w:t>
      </w:r>
      <w:r>
        <w:t xml:space="preserve"> et inscription conseillée sur : </w:t>
      </w:r>
      <w:proofErr w:type="spellStart"/>
      <w:r w:rsidRPr="00157BFF">
        <w:rPr>
          <w:highlight w:val="yellow"/>
        </w:rPr>
        <w:t>xxxxxx</w:t>
      </w:r>
      <w:proofErr w:type="spellEnd"/>
      <w:r w:rsidRPr="00157BFF">
        <w:rPr>
          <w:highlight w:val="yellow"/>
        </w:rPr>
        <w:t>.</w:t>
      </w:r>
    </w:p>
    <w:p w14:paraId="72BBB1F5" w14:textId="4017046D" w:rsidR="003E4FB8" w:rsidRPr="003E4FB8" w:rsidRDefault="003E4FB8" w:rsidP="003E4FB8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3E4FB8">
        <w:rPr>
          <w:b/>
          <w:bCs/>
        </w:rPr>
        <w:t>Rdv à La Maison de l’Europe et des Jumelages en Fore-Cœur de Loire</w:t>
      </w:r>
      <w:r>
        <w:rPr>
          <w:b/>
          <w:bCs/>
        </w:rPr>
        <w:t xml:space="preserve"> </w:t>
      </w:r>
      <w:r w:rsidRPr="003E4FB8">
        <w:rPr>
          <w:b/>
          <w:bCs/>
        </w:rPr>
        <w:t>19 Av</w:t>
      </w:r>
      <w:r>
        <w:rPr>
          <w:b/>
          <w:bCs/>
        </w:rPr>
        <w:t>.</w:t>
      </w:r>
      <w:r w:rsidRPr="003E4FB8">
        <w:rPr>
          <w:b/>
          <w:bCs/>
        </w:rPr>
        <w:t xml:space="preserve"> </w:t>
      </w:r>
      <w:proofErr w:type="spellStart"/>
      <w:r w:rsidRPr="003E4FB8">
        <w:rPr>
          <w:b/>
          <w:bCs/>
        </w:rPr>
        <w:t>Paccard</w:t>
      </w:r>
      <w:proofErr w:type="spellEnd"/>
      <w:r w:rsidRPr="003E4FB8">
        <w:rPr>
          <w:b/>
          <w:bCs/>
        </w:rPr>
        <w:t xml:space="preserve"> 42340 VEAUCHE</w:t>
      </w:r>
    </w:p>
    <w:p w14:paraId="01970FBD" w14:textId="13B42A2F" w:rsidR="003E4FB8" w:rsidRPr="003E4FB8" w:rsidRDefault="003E4FB8" w:rsidP="00157BFF">
      <w:pPr>
        <w:spacing w:before="100" w:beforeAutospacing="1" w:after="100" w:afterAutospacing="1" w:line="240" w:lineRule="auto"/>
        <w:ind w:firstLine="708"/>
        <w:jc w:val="both"/>
      </w:pPr>
      <w:r w:rsidRPr="003E4FB8">
        <w:rPr>
          <w:b/>
          <w:bCs/>
        </w:rPr>
        <w:t xml:space="preserve"> - A partir de 8h15 : </w:t>
      </w:r>
      <w:r w:rsidRPr="003E4FB8">
        <w:t>accueil café-viennoiseries</w:t>
      </w:r>
    </w:p>
    <w:p w14:paraId="01C30B7E" w14:textId="7BC229C1" w:rsidR="003E4FB8" w:rsidRDefault="003E4FB8" w:rsidP="00D85D31">
      <w:pPr>
        <w:spacing w:before="100" w:beforeAutospacing="1" w:after="100" w:afterAutospacing="1" w:line="24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- </w:t>
      </w:r>
      <w:r w:rsidRPr="003E4FB8">
        <w:rPr>
          <w:b/>
          <w:bCs/>
        </w:rPr>
        <w:t>9h-10h15 :</w:t>
      </w:r>
    </w:p>
    <w:p w14:paraId="29CB80CB" w14:textId="127BF69C" w:rsidR="003E4FB8" w:rsidRDefault="003E4FB8" w:rsidP="003E4FB8">
      <w:pPr>
        <w:jc w:val="both"/>
      </w:pPr>
      <w:r>
        <w:rPr>
          <w:b/>
          <w:bCs/>
          <w:u w:val="single"/>
        </w:rPr>
        <w:t xml:space="preserve">-Atelier D « Ballade européenne à distance » </w:t>
      </w:r>
      <w:r>
        <w:t xml:space="preserve">à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Baztán</w:t>
      </w:r>
      <w:proofErr w:type="spellEnd"/>
      <w:r>
        <w:t xml:space="preserve">-Madrid </w:t>
      </w:r>
      <w:r>
        <w:rPr>
          <w:b/>
          <w:bCs/>
          <w:u w:val="single"/>
        </w:rPr>
        <w:t>(</w:t>
      </w:r>
      <w:r>
        <w:t>par Veauche Jumelages) :</w:t>
      </w:r>
      <w:r>
        <w:rPr>
          <w:b/>
          <w:bCs/>
          <w:u w:val="single"/>
        </w:rPr>
        <w:t xml:space="preserve"> </w:t>
      </w:r>
      <w:r>
        <w:t xml:space="preserve">immersion à </w:t>
      </w:r>
      <w:proofErr w:type="spellStart"/>
      <w:r>
        <w:t>Eurovillas</w:t>
      </w:r>
      <w:proofErr w:type="spellEnd"/>
      <w:r>
        <w:t xml:space="preserve"> (Cité résidentielle européenne) et Fonds Next </w:t>
      </w:r>
      <w:proofErr w:type="spellStart"/>
      <w:r>
        <w:t>Generation</w:t>
      </w:r>
      <w:proofErr w:type="spellEnd"/>
      <w:r>
        <w:t xml:space="preserve"> EU</w:t>
      </w:r>
      <w:r w:rsidR="00D85D31">
        <w:t>.</w:t>
      </w:r>
    </w:p>
    <w:p w14:paraId="38B06F4D" w14:textId="63AAB264" w:rsidR="00D85D31" w:rsidRPr="00D85D31" w:rsidRDefault="00D85D31" w:rsidP="003E4FB8">
      <w:pPr>
        <w:jc w:val="both"/>
        <w:rPr>
          <w:i/>
          <w:iCs/>
        </w:rPr>
      </w:pPr>
      <w:r w:rsidRPr="00D85D31">
        <w:rPr>
          <w:i/>
          <w:iCs/>
          <w:sz w:val="24"/>
          <w:szCs w:val="24"/>
        </w:rPr>
        <w:t>Salle de réunion Europa de La Maison de l’Europe et des Jumelages en Forez-Cœur de Loire. Participation réglementaire limitée à 18 personnes</w:t>
      </w:r>
    </w:p>
    <w:p w14:paraId="62C8C447" w14:textId="0B14CA1F" w:rsidR="003E4FB8" w:rsidRDefault="00D85D31" w:rsidP="00D85D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- </w:t>
      </w:r>
      <w:r w:rsidR="003E4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Atelier B « les enjeux européens du G7 d’</w:t>
      </w:r>
      <w:proofErr w:type="spellStart"/>
      <w:r w:rsidR="003E4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Evian</w:t>
      </w:r>
      <w:proofErr w:type="spellEnd"/>
      <w:r w:rsidR="003E4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du 15 au 17 Juin</w:t>
      </w:r>
      <w:r w:rsidR="003E4F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»</w:t>
      </w:r>
      <w:r w:rsidR="003E4F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clés de compréhension européennes des </w:t>
      </w:r>
      <w:r w:rsidR="003E4FB8">
        <w:rPr>
          <w:rFonts w:ascii="Times New Roman" w:eastAsia="Times New Roman" w:hAnsi="Times New Roman" w:cs="Times New Roman"/>
          <w:lang w:eastAsia="fr-FR"/>
        </w:rPr>
        <w:t xml:space="preserve">priorités de la Présidence française du G7, de retour en région </w:t>
      </w:r>
      <w:proofErr w:type="spellStart"/>
      <w:r w:rsidR="003E4FB8">
        <w:rPr>
          <w:rFonts w:ascii="Times New Roman" w:eastAsia="Times New Roman" w:hAnsi="Times New Roman" w:cs="Times New Roman"/>
          <w:lang w:eastAsia="fr-FR"/>
        </w:rPr>
        <w:t>AuRA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.</w:t>
      </w:r>
    </w:p>
    <w:p w14:paraId="2BE8B41D" w14:textId="3DFB46CF" w:rsidR="00D85D31" w:rsidRPr="00D85D31" w:rsidRDefault="00D85D31" w:rsidP="00D85D31">
      <w:pPr>
        <w:spacing w:before="100" w:beforeAutospacing="1" w:after="100" w:afterAutospacing="1" w:line="240" w:lineRule="auto"/>
        <w:jc w:val="both"/>
        <w:outlineLvl w:val="0"/>
        <w:rPr>
          <w:i/>
          <w:iCs/>
          <w:sz w:val="24"/>
          <w:szCs w:val="24"/>
        </w:rPr>
      </w:pPr>
      <w:bookmarkStart w:id="1" w:name="_Hlk228313105"/>
      <w:r w:rsidRPr="00D85D31">
        <w:rPr>
          <w:i/>
          <w:iCs/>
          <w:sz w:val="24"/>
          <w:szCs w:val="24"/>
        </w:rPr>
        <w:t xml:space="preserve">Jardin européen de La Maison de l’Europe et de Jumelages ou Salon </w:t>
      </w:r>
      <w:proofErr w:type="spellStart"/>
      <w:r w:rsidRPr="00D85D31">
        <w:rPr>
          <w:i/>
          <w:iCs/>
          <w:sz w:val="24"/>
          <w:szCs w:val="24"/>
        </w:rPr>
        <w:t>Isenburger</w:t>
      </w:r>
      <w:proofErr w:type="spellEnd"/>
      <w:r w:rsidRPr="00D85D31">
        <w:rPr>
          <w:i/>
          <w:iCs/>
          <w:sz w:val="24"/>
          <w:szCs w:val="24"/>
        </w:rPr>
        <w:t xml:space="preserve"> au </w:t>
      </w:r>
      <w:proofErr w:type="spellStart"/>
      <w:r w:rsidRPr="00D85D31">
        <w:rPr>
          <w:i/>
          <w:iCs/>
          <w:sz w:val="24"/>
          <w:szCs w:val="24"/>
        </w:rPr>
        <w:t>Rez</w:t>
      </w:r>
      <w:proofErr w:type="spellEnd"/>
      <w:r w:rsidRPr="00D85D31">
        <w:rPr>
          <w:i/>
          <w:iCs/>
          <w:sz w:val="24"/>
          <w:szCs w:val="24"/>
        </w:rPr>
        <w:t xml:space="preserve"> de Chaussée de La Maison de l’Europe et de Jumelages (si mauvais temps).</w:t>
      </w:r>
    </w:p>
    <w:bookmarkEnd w:id="1"/>
    <w:p w14:paraId="379AB2B9" w14:textId="77777777" w:rsidR="00D85D31" w:rsidRPr="00D85D31" w:rsidRDefault="00D85D31" w:rsidP="00D85D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lang w:eastAsia="fr-FR"/>
        </w:rPr>
      </w:pPr>
    </w:p>
    <w:p w14:paraId="464EC48F" w14:textId="3237C77D" w:rsidR="003E4FB8" w:rsidRDefault="003E4FB8" w:rsidP="00D85D31">
      <w:pPr>
        <w:spacing w:before="100" w:beforeAutospacing="1" w:after="100" w:afterAutospacing="1" w:line="24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- </w:t>
      </w:r>
      <w:r w:rsidRPr="003E4FB8">
        <w:rPr>
          <w:b/>
          <w:bCs/>
        </w:rPr>
        <w:t>10h30-11h45 :</w:t>
      </w:r>
    </w:p>
    <w:p w14:paraId="5C5EA4F6" w14:textId="3682B109" w:rsidR="003E4FB8" w:rsidRDefault="003E4FB8" w:rsidP="003E4FB8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b/>
          <w:bCs/>
          <w:u w:val="single"/>
        </w:rPr>
        <w:t>-Atelier A « La Loire forézienne en Europe »</w:t>
      </w:r>
      <w:r>
        <w:t xml:space="preserve"> (avec le Conseil Départemental) : Présentation du programme européen Life </w:t>
      </w:r>
      <w:r w:rsidR="00D85D31">
        <w:rPr>
          <w:rFonts w:ascii="Times New Roman" w:eastAsia="Times New Roman" w:hAnsi="Times New Roman" w:cs="Times New Roman"/>
          <w:lang w:eastAsia="fr-FR"/>
        </w:rPr>
        <w:t>et du programme de restauration de la dynamique fluviale.</w:t>
      </w:r>
    </w:p>
    <w:p w14:paraId="5808BBA1" w14:textId="498C22DF" w:rsidR="00D85D31" w:rsidRPr="00D85D31" w:rsidRDefault="00D85D31" w:rsidP="00D85D31">
      <w:pPr>
        <w:spacing w:before="100" w:beforeAutospacing="1" w:after="100" w:afterAutospacing="1" w:line="240" w:lineRule="auto"/>
        <w:jc w:val="both"/>
        <w:outlineLvl w:val="0"/>
        <w:rPr>
          <w:i/>
          <w:iCs/>
          <w:sz w:val="24"/>
          <w:szCs w:val="24"/>
        </w:rPr>
      </w:pPr>
      <w:r w:rsidRPr="00D85D31">
        <w:rPr>
          <w:i/>
          <w:iCs/>
          <w:sz w:val="24"/>
          <w:szCs w:val="24"/>
        </w:rPr>
        <w:t>Rdv à La Maison de l’Europe et de Jumelages à 10h15 pour départ aux Bords de Loire</w:t>
      </w:r>
    </w:p>
    <w:p w14:paraId="621301FA" w14:textId="3300C875" w:rsidR="00D85D31" w:rsidRPr="00D85D31" w:rsidRDefault="00D85D31" w:rsidP="00D85D31">
      <w:pPr>
        <w:spacing w:before="100" w:beforeAutospacing="1" w:after="100" w:afterAutospacing="1" w:line="240" w:lineRule="auto"/>
        <w:jc w:val="both"/>
        <w:outlineLvl w:val="0"/>
        <w:rPr>
          <w:i/>
          <w:iCs/>
          <w:sz w:val="24"/>
          <w:szCs w:val="24"/>
        </w:rPr>
      </w:pPr>
      <w:r w:rsidRPr="00D85D31">
        <w:rPr>
          <w:i/>
          <w:iCs/>
          <w:sz w:val="24"/>
          <w:szCs w:val="24"/>
        </w:rPr>
        <w:t>Si mauvais temps : Repli Salle des associations des Glycines (en face de La Maison de l’Europe et de Jumelages en Forez-Cœur de Loire).</w:t>
      </w:r>
    </w:p>
    <w:p w14:paraId="4ECE7C10" w14:textId="77777777" w:rsidR="00D85D31" w:rsidRDefault="00D85D31" w:rsidP="003E4F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ECD982" w14:textId="2483DD06" w:rsidR="003E4FB8" w:rsidRDefault="003E4FB8" w:rsidP="00D8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5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Atelier C « Les valeurs européennes de fraternité et de tolérance »</w:t>
      </w:r>
      <w:r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(avec la Ligue internationale contre le racisme et l’antisémitisme-LICRA</w:t>
      </w:r>
      <w:r w:rsid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Forez</w:t>
      </w:r>
      <w:r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>) ; présentation d</w:t>
      </w:r>
      <w:r w:rsidR="00D85D31"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Prix </w:t>
      </w:r>
      <w:r w:rsidR="00D85D31"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initiatives </w:t>
      </w:r>
      <w:r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>coordonnées Éta</w:t>
      </w:r>
      <w:r w:rsidR="00D85D31"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>t-UE</w:t>
      </w:r>
      <w:r w:rsidRPr="00D85D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aux actes de haine dans les territoires.</w:t>
      </w:r>
    </w:p>
    <w:p w14:paraId="20BE8202" w14:textId="77777777" w:rsidR="00D85D31" w:rsidRPr="00D85D31" w:rsidRDefault="00D85D31" w:rsidP="00D85D31">
      <w:pPr>
        <w:spacing w:before="100" w:beforeAutospacing="1" w:after="100" w:afterAutospacing="1" w:line="240" w:lineRule="auto"/>
        <w:jc w:val="both"/>
        <w:outlineLvl w:val="0"/>
        <w:rPr>
          <w:i/>
          <w:iCs/>
          <w:sz w:val="24"/>
          <w:szCs w:val="24"/>
        </w:rPr>
      </w:pPr>
      <w:r w:rsidRPr="00D85D31">
        <w:rPr>
          <w:i/>
          <w:iCs/>
          <w:sz w:val="24"/>
          <w:szCs w:val="24"/>
        </w:rPr>
        <w:t xml:space="preserve">Jardin européen de La Maison de l’Europe et de Jumelages ou Salon </w:t>
      </w:r>
      <w:proofErr w:type="spellStart"/>
      <w:r w:rsidRPr="00D85D31">
        <w:rPr>
          <w:i/>
          <w:iCs/>
          <w:sz w:val="24"/>
          <w:szCs w:val="24"/>
        </w:rPr>
        <w:t>Isenburger</w:t>
      </w:r>
      <w:proofErr w:type="spellEnd"/>
      <w:r w:rsidRPr="00D85D31">
        <w:rPr>
          <w:i/>
          <w:iCs/>
          <w:sz w:val="24"/>
          <w:szCs w:val="24"/>
        </w:rPr>
        <w:t xml:space="preserve"> au </w:t>
      </w:r>
      <w:proofErr w:type="spellStart"/>
      <w:r w:rsidRPr="00D85D31">
        <w:rPr>
          <w:i/>
          <w:iCs/>
          <w:sz w:val="24"/>
          <w:szCs w:val="24"/>
        </w:rPr>
        <w:t>Rez</w:t>
      </w:r>
      <w:proofErr w:type="spellEnd"/>
      <w:r w:rsidRPr="00D85D31">
        <w:rPr>
          <w:i/>
          <w:iCs/>
          <w:sz w:val="24"/>
          <w:szCs w:val="24"/>
        </w:rPr>
        <w:t xml:space="preserve"> de Chaussée de La Maison de l’Europe et de Jumelages (si mauvais temps).</w:t>
      </w:r>
    </w:p>
    <w:p w14:paraId="17BFB384" w14:textId="77777777" w:rsidR="00D85D31" w:rsidRPr="00D85D31" w:rsidRDefault="00D85D31" w:rsidP="00D8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4FD810" w14:textId="77777777" w:rsidR="00D85D31" w:rsidRDefault="00D85D31" w:rsidP="003E4FB8">
      <w:pPr>
        <w:pStyle w:val="NormalWeb"/>
        <w:ind w:firstLine="708"/>
        <w:jc w:val="both"/>
        <w:rPr>
          <w:b/>
          <w:bCs/>
          <w:i/>
          <w:iCs/>
        </w:rPr>
      </w:pPr>
    </w:p>
    <w:bookmarkEnd w:id="0"/>
    <w:p w14:paraId="1470B39A" w14:textId="2DD80DB9" w:rsidR="00157BFF" w:rsidRDefault="00157BFF" w:rsidP="00157BFF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638DD92F" wp14:editId="73022A71">
            <wp:extent cx="1600200" cy="819150"/>
            <wp:effectExtent l="0" t="0" r="0" b="0"/>
            <wp:docPr id="4" name="Image 4" descr="Une image contenant texte, Bleu électrique, Danse, Visage hum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texte, Bleu électrique, Danse, Visage huma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3D1D5DC" wp14:editId="6103CFD3">
            <wp:extent cx="1295400" cy="752475"/>
            <wp:effectExtent l="0" t="0" r="0" b="9525"/>
            <wp:docPr id="3" name="Image 3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texte, capture d’écran, Polic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4064771" wp14:editId="265DF92D">
            <wp:extent cx="1257300" cy="800100"/>
            <wp:effectExtent l="0" t="0" r="0" b="0"/>
            <wp:docPr id="2" name="Image 2" descr="Une image contenant texte, plein air, arbre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Une image contenant texte, plein air, arbre, 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FEF90D1" wp14:editId="0B47165A">
            <wp:extent cx="1371600" cy="809625"/>
            <wp:effectExtent l="0" t="0" r="0" b="9525"/>
            <wp:docPr id="1" name="Image 1" descr="Une image contenant texte, capture d’écran, plante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Une image contenant texte, capture d’écran, plante, herb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37B4" w14:textId="0EED78B9" w:rsidR="00D85D31" w:rsidRDefault="00D85D31" w:rsidP="00157BFF">
      <w:pPr>
        <w:pStyle w:val="NormalWeb"/>
        <w:rPr>
          <w:noProof/>
        </w:rPr>
      </w:pPr>
    </w:p>
    <w:p w14:paraId="49D5AD2D" w14:textId="77777777" w:rsidR="00D85D31" w:rsidRPr="003E4FB8" w:rsidRDefault="00D85D31" w:rsidP="00D85D31">
      <w:pPr>
        <w:spacing w:before="100" w:beforeAutospacing="1" w:after="100" w:afterAutospacing="1" w:line="24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- </w:t>
      </w:r>
      <w:r w:rsidRPr="003E4FB8">
        <w:rPr>
          <w:b/>
          <w:bCs/>
        </w:rPr>
        <w:t>12h-12h45 : Verre de l’Amitié européenne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au Jardin européen (repli Salle des associations des Glycines si mauvais temps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3E4F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14:paraId="2561838C" w14:textId="77777777" w:rsidR="00D85D31" w:rsidRDefault="00D85D31" w:rsidP="00D85D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En continu et </w:t>
      </w:r>
      <w:r w:rsidRPr="003E4F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accès libre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9h à 13h : </w:t>
      </w:r>
      <w:r w:rsidRPr="003E4F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 Jardin européen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repli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Salle des associations des Glycines si mauvais temps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3E4F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E4F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2C7C4F77" w14:textId="0C1A32C7" w:rsidR="00D85D31" w:rsidRDefault="00D85D31" w:rsidP="00D85D31">
      <w:pPr>
        <w:pStyle w:val="NormalWeb"/>
        <w:ind w:firstLine="708"/>
        <w:jc w:val="both"/>
      </w:pPr>
      <w:r>
        <w:t>Les 17 panneaux sur l’UE, la Charte des droits fondamentaux, et la Convention européenne des droits de l’Homme, élaborés par le MEF-Loire.</w:t>
      </w:r>
    </w:p>
    <w:p w14:paraId="268C9030" w14:textId="77777777" w:rsidR="00D85D31" w:rsidRDefault="00D85D31" w:rsidP="00157BFF">
      <w:pPr>
        <w:pStyle w:val="NormalWeb"/>
      </w:pPr>
    </w:p>
    <w:p w14:paraId="2C90D870" w14:textId="0E2654FD" w:rsidR="00157BFF" w:rsidRDefault="00157BFF" w:rsidP="00157BFF">
      <w:pPr>
        <w:pStyle w:val="NormalWeb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47A934" wp14:editId="23625367">
            <wp:simplePos x="0" y="0"/>
            <wp:positionH relativeFrom="column">
              <wp:posOffset>4509770</wp:posOffset>
            </wp:positionH>
            <wp:positionV relativeFrom="paragraph">
              <wp:posOffset>255270</wp:posOffset>
            </wp:positionV>
            <wp:extent cx="1000125" cy="441325"/>
            <wp:effectExtent l="0" t="0" r="9525" b="0"/>
            <wp:wrapThrough wrapText="bothSides">
              <wp:wrapPolygon edited="0">
                <wp:start x="0" y="0"/>
                <wp:lineTo x="0" y="20512"/>
                <wp:lineTo x="21394" y="20512"/>
                <wp:lineTo x="21394" y="0"/>
                <wp:lineTo x="0" y="0"/>
              </wp:wrapPolygon>
            </wp:wrapThrough>
            <wp:docPr id="6" name="Image 6" descr="Une image contenant symbole, text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Une image contenant symbole, text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32F92B" wp14:editId="0E72468F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076575" cy="911225"/>
            <wp:effectExtent l="0" t="0" r="9525" b="3175"/>
            <wp:wrapThrough wrapText="bothSides">
              <wp:wrapPolygon edited="0">
                <wp:start x="0" y="0"/>
                <wp:lineTo x="0" y="21224"/>
                <wp:lineTo x="21533" y="21224"/>
                <wp:lineTo x="21533" y="0"/>
                <wp:lineTo x="0" y="0"/>
              </wp:wrapPolygon>
            </wp:wrapThrough>
            <wp:docPr id="5" name="Image 5" descr="Une image contenant intérieur, peinture, art, Arts visu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Une image contenant intérieur, peinture, art, Arts visuel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</w:rPr>
        <w:t>Plus d’informations pratiques dans les jours à venir, sur :</w:t>
      </w:r>
    </w:p>
    <w:p w14:paraId="6797E181" w14:textId="4BCC03E6" w:rsidR="00B213CF" w:rsidRDefault="00157BFF" w:rsidP="00157BFF">
      <w:hyperlink r:id="rId11" w:history="1">
        <w:r>
          <w:rPr>
            <w:rStyle w:val="Lienhypertexte"/>
            <w:b/>
            <w:bCs/>
            <w:i/>
            <w:iCs/>
          </w:rPr>
          <w:t>https://mouvement-europeen.eu/loire/</w:t>
        </w:r>
      </w:hyperlink>
    </w:p>
    <w:sectPr w:rsidR="00B2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CF"/>
    <w:rsid w:val="000B726E"/>
    <w:rsid w:val="00157BFF"/>
    <w:rsid w:val="003E4FB8"/>
    <w:rsid w:val="00B213CF"/>
    <w:rsid w:val="00D85D31"/>
    <w:rsid w:val="00F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6709"/>
  <w15:chartTrackingRefBased/>
  <w15:docId w15:val="{5EF393BE-25F8-49EC-A375-22158440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F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57BF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mouvement-europeen.eu/loire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TISSOT</dc:creator>
  <cp:keywords/>
  <dc:description/>
  <cp:lastModifiedBy>Marthe-Claire PORTRAN</cp:lastModifiedBy>
  <cp:revision>2</cp:revision>
  <dcterms:created xsi:type="dcterms:W3CDTF">2026-04-30T20:13:00Z</dcterms:created>
  <dcterms:modified xsi:type="dcterms:W3CDTF">2026-04-30T20:13:00Z</dcterms:modified>
</cp:coreProperties>
</file>